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A93A87" w:rsidRDefault="00A93A87" w:rsidP="00A93A87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bookmarkEnd w:id="0"/>
    <w:p w:rsidR="00A93A87" w:rsidRDefault="00A93A87" w:rsidP="00A93A87">
      <w:r>
        <w:t>Тема «Динозавр»</w:t>
      </w:r>
    </w:p>
    <w:p w:rsidR="00A93A87" w:rsidRDefault="00A93A87" w:rsidP="00A93A87">
      <w:pPr>
        <w:pStyle w:val="a3"/>
        <w:numPr>
          <w:ilvl w:val="0"/>
          <w:numId w:val="2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4"/>
          </w:rPr>
          <w:t>https://www.youtube.com/watch?v=-mi2xPfVQDI&amp;feature=youtu.be</w:t>
        </w:r>
      </w:hyperlink>
    </w:p>
    <w:p w:rsidR="00A93A87" w:rsidRDefault="00A93A87" w:rsidP="00A93A8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A93A87" w:rsidRPr="00B4502C" w:rsidRDefault="00A93A87" w:rsidP="00A93A8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A93A87" w:rsidRDefault="00A93A87" w:rsidP="00A93A87">
      <w:pPr>
        <w:pStyle w:val="a3"/>
        <w:numPr>
          <w:ilvl w:val="0"/>
          <w:numId w:val="2"/>
        </w:numPr>
      </w:pPr>
      <w:r>
        <w:t>Порядок выполнения работы:</w:t>
      </w:r>
    </w:p>
    <w:p w:rsidR="00A93A87" w:rsidRDefault="00A93A87" w:rsidP="00A93A87">
      <w:pPr>
        <w:ind w:left="28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6350</wp:posOffset>
            </wp:positionV>
            <wp:extent cx="2150745" cy="3021330"/>
            <wp:effectExtent l="0" t="0" r="1905" b="7620"/>
            <wp:wrapTopAndBottom/>
            <wp:docPr id="2" name="Рисунок 2" descr="динозав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нозав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02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6350</wp:posOffset>
            </wp:positionV>
            <wp:extent cx="2296795" cy="3233420"/>
            <wp:effectExtent l="0" t="0" r="8255" b="5080"/>
            <wp:wrapTopAndBottom/>
            <wp:docPr id="1" name="Рисунок 1" descr="динозавр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нозавры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23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6E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5"/>
    <w:rsid w:val="000A28F3"/>
    <w:rsid w:val="00A73EF5"/>
    <w:rsid w:val="00A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2020-04-07T12:46:00Z</dcterms:created>
  <dcterms:modified xsi:type="dcterms:W3CDTF">2020-04-07T12:47:00Z</dcterms:modified>
</cp:coreProperties>
</file>