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0F20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B0F20">
        <w:rPr>
          <w:rFonts w:ascii="Times New Roman" w:hAnsi="Times New Roman" w:cs="Times New Roman"/>
          <w:b/>
          <w:sz w:val="28"/>
          <w:szCs w:val="28"/>
        </w:rPr>
        <w:t>5-23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B0F2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6" w:history="1">
        <w:r w:rsidR="00CB0F20" w:rsidRPr="006E426A">
          <w:rPr>
            <w:rStyle w:val="a3"/>
            <w:sz w:val="27"/>
            <w:szCs w:val="27"/>
          </w:rPr>
          <w:t>https://yandex.ru/efir?stream_id=486d6ebc2d42a74ea5970feb823e11eb&amp;from_block=logo_partner_player</w:t>
        </w:r>
      </w:hyperlink>
      <w:r w:rsidR="00CB0F20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34E0E"/>
    <w:rsid w:val="004B5395"/>
    <w:rsid w:val="007C64EE"/>
    <w:rsid w:val="00B7622A"/>
    <w:rsid w:val="00C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5D07"/>
  <w15:docId w15:val="{C405CFA2-F5B3-407C-8A56-6BB3690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86d6ebc2d42a74ea5970feb823e11eb&amp;from_block=logo_partner_player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2020-05-17T15:16:00Z</dcterms:created>
  <dcterms:modified xsi:type="dcterms:W3CDTF">2020-05-17T15:16:00Z</dcterms:modified>
</cp:coreProperties>
</file>